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D77" w:rsidRDefault="00167D77" w:rsidP="00A061A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ОБОБЩЕНИЕ ОПЫТА </w:t>
      </w:r>
    </w:p>
    <w:p w:rsidR="00167D77" w:rsidRDefault="00455FAE" w:rsidP="00455FA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</w:t>
      </w:r>
      <w:bookmarkStart w:id="0" w:name="_GoBack"/>
      <w:bookmarkEnd w:id="0"/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Даутовой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Байбике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Нугмановны</w:t>
      </w:r>
      <w:proofErr w:type="spellEnd"/>
      <w:r w:rsidR="00167D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 </w:t>
      </w:r>
    </w:p>
    <w:p w:rsidR="00167D77" w:rsidRDefault="00167D77" w:rsidP="00A061A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</w:t>
      </w:r>
      <w:r w:rsidR="00455F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 русского языка и литературы МКОУ «</w:t>
      </w:r>
      <w:proofErr w:type="spellStart"/>
      <w:r w:rsidR="00455F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Карасувская</w:t>
      </w:r>
      <w:proofErr w:type="spellEnd"/>
      <w:r w:rsidR="00455F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СОШ»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 </w:t>
      </w:r>
    </w:p>
    <w:p w:rsidR="00167D77" w:rsidRDefault="00167D77" w:rsidP="00A061A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 теме: </w:t>
      </w:r>
    </w:p>
    <w:p w:rsidR="00167D77" w:rsidRDefault="00167D77" w:rsidP="00A061A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«Наставничество как необходимая составляющая в становлении начинающего педагога»</w:t>
      </w:r>
    </w:p>
    <w:p w:rsidR="00A061AD" w:rsidRPr="00167D77" w:rsidRDefault="00A061AD" w:rsidP="00167D77">
      <w:pPr>
        <w:shd w:val="clear" w:color="auto" w:fill="FFFFFF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D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Современная общеобразовательная школа нуждается в профессиональном, компетентном, самостоятельно мыслящем педаго</w:t>
      </w:r>
      <w:r w:rsidR="00167D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ге, </w:t>
      </w:r>
      <w:r w:rsidRPr="00167D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способном к реализации профессионального опыта, умений и знаний на практике, к осмысленному включению в инновационные процессы обучения и воспитания. Однако, как показывает анализ действительности и социально-педагогических исследований, даже при достаточно высоком уровне подготовки к педагогической деятельности, личностная и профессиональная адаптация молодого педагога может протекать длительно и сложно.</w:t>
      </w:r>
    </w:p>
    <w:p w:rsidR="00A061AD" w:rsidRPr="00167D77" w:rsidRDefault="00167D77" w:rsidP="00167D7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          </w:t>
      </w:r>
      <w:r w:rsidR="00A061AD" w:rsidRPr="00167D7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Основным фактором, влияющим на долгосрочный период адаптации, является недостаточный уровень </w:t>
      </w:r>
      <w:proofErr w:type="spellStart"/>
      <w:r w:rsidR="00A061AD" w:rsidRPr="00167D7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сформированности</w:t>
      </w:r>
      <w:proofErr w:type="spellEnd"/>
      <w:r w:rsidR="00A061AD" w:rsidRPr="00167D7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педагогических умений у молодых специалистов. </w:t>
      </w:r>
      <w:r w:rsidR="00A061AD" w:rsidRPr="00167D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того, для молодого специалиста вхождение в новую деятельность сопровождается высоким эмоциональным напряжением, требующим мобилизации всех внутренних ресурсов. Особенностью труда начинающих педагогов является и то, что они с первого дня работы имеют те же самые обязанности и несут ту же ответственность, что и педагоги с многолетним стажем, а коллеги по работе и обучающиеся ожидают от них столь же безупречного профессионализма. </w:t>
      </w:r>
      <w:r w:rsidR="00A061AD" w:rsidRPr="00167D7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Все эти факторы не способствуют быстрой и полной а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даптации молодых специалистов и</w:t>
      </w:r>
      <w:r w:rsidR="00A061AD" w:rsidRPr="00167D7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нередко приводят и к увольнению молодых педагогов по собственному желанию.</w:t>
      </w:r>
    </w:p>
    <w:p w:rsidR="00A061AD" w:rsidRPr="00167D77" w:rsidRDefault="00167D77" w:rsidP="00167D7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="00A061AD" w:rsidRPr="00167D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Решить эту проблему помогает создание гибкой и мобильной системы наставничества, способной оптимизировать процесс профессионального становления молодого педагога, сформировать у него мотивацию к самосовершенствованию, саморазвитию, самореализации. В этой системе отражена жизненная необходимость молодого специалиста получить поддержку опытного педагога-наставника, который готов оказать ему теоретическую и практическую помощь на рабочем месте и повысить его профессиональную компетентность.</w:t>
      </w:r>
    </w:p>
    <w:p w:rsidR="00A061AD" w:rsidRPr="00167D77" w:rsidRDefault="00167D77" w:rsidP="00167D7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A061AD" w:rsidRPr="00167D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Возврат к наставничеству в современном образовательном процессе как форме работы с молодыми педагогами указывает на недостаточность других используемых управленческих и образовательных технологий подготовки специалистов и возможность применить этот тип отношений как резерв успешного управления профессиональным становлением личности.</w:t>
      </w:r>
    </w:p>
    <w:p w:rsidR="00167D77" w:rsidRPr="00167D77" w:rsidRDefault="00A061AD" w:rsidP="00167D7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D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Трансляция педагогического опыта в системе развивающего взаимодействия «педагог-наставн</w:t>
      </w:r>
      <w:r w:rsidR="00167D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ик – молодой специалист» в нашем педагогическом коллективе </w:t>
      </w:r>
      <w:r w:rsidRPr="00167D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67D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существует </w:t>
      </w:r>
      <w:r w:rsidRPr="00167D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целостная педагогическая</w:t>
      </w:r>
      <w:r w:rsidR="00167D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система.</w:t>
      </w:r>
    </w:p>
    <w:p w:rsidR="00A061AD" w:rsidRPr="00167D77" w:rsidRDefault="00167D77" w:rsidP="00167D7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A061AD" w:rsidRPr="00167D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 педагога-наставника – помочь молодому специалисту адаптироваться в новом коллективе, реализовать себя, развить личностные качества, коммуникативные и управленческие умения. Поэтому наставником становятся специалисты, которые отвечают ряду требований:</w:t>
      </w:r>
    </w:p>
    <w:p w:rsidR="00A061AD" w:rsidRPr="00167D77" w:rsidRDefault="00A061AD" w:rsidP="00D132BF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D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текущий уровень компетенции соответствует профилю должности, которую он занимает;</w:t>
      </w:r>
    </w:p>
    <w:p w:rsidR="00A061AD" w:rsidRPr="00167D77" w:rsidRDefault="00A061AD" w:rsidP="00D132BF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D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ответственность при выполнении своей работы, внимательность по отношению к другим работникам;</w:t>
      </w:r>
    </w:p>
    <w:p w:rsidR="00A061AD" w:rsidRPr="00167D77" w:rsidRDefault="00A061AD" w:rsidP="00D132BF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D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стаж работы в организации и опыт в выполнении своих профессиональных обязанностей не менее 5 лет, хорошие пок</w:t>
      </w:r>
      <w:r w:rsidR="00D132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азатели в </w:t>
      </w:r>
      <w:proofErr w:type="gramStart"/>
      <w:r w:rsidR="00D132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работе </w:t>
      </w:r>
      <w:r w:rsidRPr="00167D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proofErr w:type="gramEnd"/>
    </w:p>
    <w:p w:rsidR="00A061AD" w:rsidRPr="00167D77" w:rsidRDefault="00A061AD" w:rsidP="00D132BF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D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наличие личного желания стать наставником, заинтересованность в результатах своей деятельности;</w:t>
      </w:r>
    </w:p>
    <w:p w:rsidR="00A061AD" w:rsidRPr="00167D77" w:rsidRDefault="00A061AD" w:rsidP="00D132BF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D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педагог-наставник должен обладать высокими профессиональными качествами, коммуникативными способностями, пользоваться авторитетом в коллективе среди коллег, студентов, родителей.</w:t>
      </w:r>
    </w:p>
    <w:p w:rsidR="00D132BF" w:rsidRDefault="00A061AD" w:rsidP="00D132BF">
      <w:pPr>
        <w:shd w:val="clear" w:color="auto" w:fill="FFFFFF"/>
        <w:spacing w:after="300"/>
        <w:jc w:val="both"/>
        <w:outlineLvl w:val="0"/>
        <w:rPr>
          <w:rFonts w:ascii="Times New Roman" w:eastAsia="Times New Roman" w:hAnsi="Times New Roman" w:cs="Times New Roman"/>
          <w:color w:val="232323"/>
          <w:kern w:val="36"/>
          <w:sz w:val="28"/>
          <w:szCs w:val="28"/>
          <w:lang w:eastAsia="ru-RU"/>
        </w:rPr>
      </w:pPr>
      <w:r w:rsidRPr="00167D77">
        <w:rPr>
          <w:rFonts w:ascii="Times New Roman" w:eastAsia="Times New Roman" w:hAnsi="Times New Roman" w:cs="Times New Roman"/>
          <w:color w:val="232323"/>
          <w:kern w:val="36"/>
          <w:sz w:val="28"/>
          <w:szCs w:val="28"/>
          <w:lang w:eastAsia="ru-RU"/>
        </w:rPr>
        <w:t>Включение молодого специалиста в профессиональную деятельность основано на принципах: добровольности, морально-психологической коммуникабельности в стажерской паре, трансляции личного опыта, доброжелательности и взаимоуважении, научности, доступности, актуальности, планомерности и системности; носит поэтапный характер и организуется по следующим направлениям:</w:t>
      </w:r>
    </w:p>
    <w:p w:rsidR="00A061AD" w:rsidRPr="00D132BF" w:rsidRDefault="00D132BF" w:rsidP="00D132BF">
      <w:pPr>
        <w:shd w:val="clear" w:color="auto" w:fill="FFFFFF"/>
        <w:spacing w:after="300"/>
        <w:jc w:val="both"/>
        <w:outlineLvl w:val="0"/>
        <w:rPr>
          <w:rFonts w:ascii="Times New Roman" w:eastAsia="Times New Roman" w:hAnsi="Times New Roman" w:cs="Times New Roman"/>
          <w:color w:val="23232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32323"/>
          <w:kern w:val="36"/>
          <w:sz w:val="28"/>
          <w:szCs w:val="28"/>
          <w:lang w:eastAsia="ru-RU"/>
        </w:rPr>
        <w:t xml:space="preserve">         </w:t>
      </w:r>
      <w:r w:rsidR="00A061AD" w:rsidRPr="00167D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осуществления системности в работе с молодым специалистом целесообразно выделить основные приоритетные взаимосвязанные направления этого вида деятельности:</w:t>
      </w:r>
    </w:p>
    <w:p w:rsidR="00A061AD" w:rsidRPr="00167D77" w:rsidRDefault="00A061AD" w:rsidP="00D132BF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D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углубление научно-профессиональных знаний;</w:t>
      </w:r>
    </w:p>
    <w:p w:rsidR="00A061AD" w:rsidRPr="00167D77" w:rsidRDefault="00A061AD" w:rsidP="00D132BF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D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повышение психолого-педагогического уровня деятельности;</w:t>
      </w:r>
    </w:p>
    <w:p w:rsidR="00A061AD" w:rsidRPr="00167D77" w:rsidRDefault="00A061AD" w:rsidP="00D132BF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D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повышение научно-методического уровня деятельности;</w:t>
      </w:r>
    </w:p>
    <w:p w:rsidR="00A061AD" w:rsidRPr="00167D77" w:rsidRDefault="00A061AD" w:rsidP="00D132BF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D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и развитие профессионально значимых умений и навыков;</w:t>
      </w:r>
    </w:p>
    <w:p w:rsidR="00A061AD" w:rsidRPr="00167D77" w:rsidRDefault="00D132BF" w:rsidP="00D132BF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A061AD" w:rsidRPr="00167D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освоение методики научно-исследовательской и опытно-экспериментальной деятельности;</w:t>
      </w:r>
    </w:p>
    <w:p w:rsidR="00A061AD" w:rsidRPr="00167D77" w:rsidRDefault="00A061AD" w:rsidP="00D132BF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D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совершенствование культуры педагогического общения;</w:t>
      </w:r>
    </w:p>
    <w:p w:rsidR="00A061AD" w:rsidRPr="00167D77" w:rsidRDefault="00A061AD" w:rsidP="00D132BF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D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создание условий для удовлетворения запросов по самообразованию;</w:t>
      </w:r>
    </w:p>
    <w:p w:rsidR="00A061AD" w:rsidRPr="00167D77" w:rsidRDefault="00A061AD" w:rsidP="00D132BF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D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коммуникативных способностей (таких как: умение работать в команде, умение гасить конфликты в среде взрослых и детей и т.д.);</w:t>
      </w:r>
    </w:p>
    <w:p w:rsidR="00A061AD" w:rsidRPr="00167D77" w:rsidRDefault="00A061AD" w:rsidP="00D132BF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D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освоение корпоративных норм поведения;</w:t>
      </w:r>
    </w:p>
    <w:p w:rsidR="00A061AD" w:rsidRPr="00167D77" w:rsidRDefault="00A061AD" w:rsidP="00D132BF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D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диагностика успешности работы молодого специалиста.</w:t>
      </w:r>
    </w:p>
    <w:p w:rsidR="00A061AD" w:rsidRPr="00167D77" w:rsidRDefault="00A061AD" w:rsidP="00A061A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61AD" w:rsidRPr="00167D77" w:rsidRDefault="00A061AD" w:rsidP="00A061A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D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Инновационные формы работы с молодым педагогом</w:t>
      </w:r>
    </w:p>
    <w:p w:rsidR="00A061AD" w:rsidRPr="00167D77" w:rsidRDefault="00A061AD" w:rsidP="00A061A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61AD" w:rsidRPr="00167D77" w:rsidRDefault="00A061AD" w:rsidP="00D132BF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D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Выбор </w:t>
      </w:r>
      <w:r w:rsidRPr="00167D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 работы </w:t>
      </w:r>
      <w:r w:rsidRPr="00167D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молодым специалистом начинается с вводного анкетирования и беседы, в которой молодой специалист рассказывает о своих трудностях, проблемах в работе. По итогам анкетирования составляется план работы наставника с начинающим педагогом, предпочтение отдается активным формам работы. Работа строится в </w:t>
      </w:r>
      <w:proofErr w:type="spellStart"/>
      <w:r w:rsidRPr="00167D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деятельностном</w:t>
      </w:r>
      <w:proofErr w:type="spellEnd"/>
      <w:r w:rsidRPr="00167D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режиме по следующим направлениям: </w:t>
      </w:r>
    </w:p>
    <w:p w:rsidR="00A061AD" w:rsidRPr="00167D77" w:rsidRDefault="00A061AD" w:rsidP="00D132BF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D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Молодой специалист – ребенок и его родитель: формирование авторитета педагога, уважения, интереса к нему у детей и их родителей;</w:t>
      </w:r>
    </w:p>
    <w:p w:rsidR="00A061AD" w:rsidRPr="00167D77" w:rsidRDefault="00A061AD" w:rsidP="00D132BF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D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Молодой специалист – коллега: оказание поддержки со стороны коллег. </w:t>
      </w:r>
    </w:p>
    <w:p w:rsidR="00A061AD" w:rsidRPr="00167D77" w:rsidRDefault="00A061AD" w:rsidP="00D132BF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D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Разрабатываются  </w:t>
      </w:r>
      <w:r w:rsidRPr="00167D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индивидуальные планы профессионального становления молодого специалиста</w:t>
      </w:r>
      <w:r w:rsidRPr="00167D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A061AD" w:rsidRPr="00167D77" w:rsidRDefault="00A061AD" w:rsidP="00D132BF">
      <w:pPr>
        <w:numPr>
          <w:ilvl w:val="0"/>
          <w:numId w:val="6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D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педагогическое самообразование и самовоспитание;</w:t>
      </w:r>
    </w:p>
    <w:p w:rsidR="00A061AD" w:rsidRPr="00167D77" w:rsidRDefault="00A061AD" w:rsidP="00D132BF">
      <w:pPr>
        <w:numPr>
          <w:ilvl w:val="0"/>
          <w:numId w:val="6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D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в работе методического объединения;</w:t>
      </w:r>
    </w:p>
    <w:p w:rsidR="00A061AD" w:rsidRPr="00167D77" w:rsidRDefault="00A061AD" w:rsidP="00D132BF">
      <w:pPr>
        <w:numPr>
          <w:ilvl w:val="0"/>
          <w:numId w:val="6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D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в жизни школы.</w:t>
      </w:r>
    </w:p>
    <w:p w:rsidR="00A061AD" w:rsidRPr="00167D77" w:rsidRDefault="00A061AD" w:rsidP="00D132BF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D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 повышения профессионализма молодого специалиста строится с учётом следующих факторов: </w:t>
      </w:r>
    </w:p>
    <w:p w:rsidR="00A061AD" w:rsidRPr="00167D77" w:rsidRDefault="00A061AD" w:rsidP="00D132BF">
      <w:pPr>
        <w:numPr>
          <w:ilvl w:val="0"/>
          <w:numId w:val="7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D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уровень базового образования;</w:t>
      </w:r>
    </w:p>
    <w:p w:rsidR="00A061AD" w:rsidRPr="00167D77" w:rsidRDefault="00A061AD" w:rsidP="00D132BF">
      <w:pPr>
        <w:numPr>
          <w:ilvl w:val="0"/>
          <w:numId w:val="7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D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индивидуальных особенностей: креативный потенциал, стиль, предпочитаемые способы усвоения информации и т.п.</w:t>
      </w:r>
    </w:p>
    <w:p w:rsidR="00A061AD" w:rsidRPr="00167D77" w:rsidRDefault="00A061AD" w:rsidP="00D132BF">
      <w:pPr>
        <w:numPr>
          <w:ilvl w:val="0"/>
          <w:numId w:val="7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D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уровень профессиональных потребностей педагога.</w:t>
      </w:r>
    </w:p>
    <w:p w:rsidR="00D132BF" w:rsidRDefault="00A061AD" w:rsidP="00D132BF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D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Примерный план работы с молодым специалистом</w:t>
      </w:r>
    </w:p>
    <w:p w:rsidR="00D132BF" w:rsidRPr="00D132BF" w:rsidRDefault="00A061AD" w:rsidP="00D132B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32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Знакомство с молодым педагогом. </w:t>
      </w:r>
    </w:p>
    <w:p w:rsidR="00A061AD" w:rsidRPr="00167D77" w:rsidRDefault="00A061AD" w:rsidP="00D132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D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нормативно-правовой базы. Ведение документации.</w:t>
      </w:r>
    </w:p>
    <w:p w:rsidR="00A061AD" w:rsidRPr="00167D77" w:rsidRDefault="00A061AD" w:rsidP="00D132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D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"Закона об образовании", документов Министерства образования, локальных актов ОУ, Составление календарно-тематического планирования. Диагностика умений и навыков молодого специалиста. Заполнение информационной карточки листа  молодого педагога</w:t>
      </w:r>
    </w:p>
    <w:p w:rsidR="00A061AD" w:rsidRPr="00D132BF" w:rsidRDefault="00A061AD" w:rsidP="00D132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132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Сентябрь</w:t>
      </w:r>
    </w:p>
    <w:p w:rsidR="00A061AD" w:rsidRPr="00167D77" w:rsidRDefault="00A061AD" w:rsidP="00D132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D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индивидуального плана профессионального становления</w:t>
      </w:r>
    </w:p>
    <w:p w:rsidR="00A061AD" w:rsidRPr="00167D77" w:rsidRDefault="00A061AD" w:rsidP="00D132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D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Педагогическое самообразование, участие в мероприятиях "Неделя успеха", работе методического объединения, занятия  молодого педагога.</w:t>
      </w:r>
    </w:p>
    <w:p w:rsidR="00A061AD" w:rsidRPr="00167D77" w:rsidRDefault="00A061AD" w:rsidP="00D132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D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Эмоциональная стрессоустойчивость молодого воспитателя. Функция общения на занятии</w:t>
      </w:r>
    </w:p>
    <w:p w:rsidR="00A061AD" w:rsidRPr="00167D77" w:rsidRDefault="00A061AD" w:rsidP="00D132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D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 на тему: "Трудная ситуация на занятии и ваш выход из неё".  Анализ педагогических ситуаций. Анализ различных стилей педагогического общения (авторитарный, либерально-попустительский, демократический). Преимущества демократического стиля общения. Структура педагогических воздействий (организующее, оценивающее, дисциплинирующее).</w:t>
      </w:r>
    </w:p>
    <w:p w:rsidR="00A061AD" w:rsidRPr="00D132BF" w:rsidRDefault="00A061AD" w:rsidP="00D132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132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Октябрь</w:t>
      </w:r>
    </w:p>
    <w:p w:rsidR="00A061AD" w:rsidRPr="00167D77" w:rsidRDefault="00A061AD" w:rsidP="00D132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D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провести эффективно занятие. Секреты мастерства</w:t>
      </w:r>
    </w:p>
    <w:p w:rsidR="00A061AD" w:rsidRPr="00167D77" w:rsidRDefault="00A061AD" w:rsidP="00D132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D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 – наставник делится опытом, речь идет об общих вопросах методики проведения уроков, наставник совместно с молодым педагогом готовят планы занятий, проговаривают каждый этап и элемент занятий, затем педагог проводит его в присутствии педагога - наставника, после занятий идёт детальная проработка достигнутого, реализованного, возникающих проблем, интересных решений, выстраивание линий поведения на будущее</w:t>
      </w:r>
    </w:p>
    <w:p w:rsidR="00A061AD" w:rsidRPr="00D132BF" w:rsidRDefault="00A061AD" w:rsidP="00D132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132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Ноябрь-март</w:t>
      </w:r>
    </w:p>
    <w:p w:rsidR="00A061AD" w:rsidRPr="00167D77" w:rsidRDefault="00A061AD" w:rsidP="00D132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D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Копилка интересных занятий. </w:t>
      </w:r>
    </w:p>
    <w:p w:rsidR="00D132BF" w:rsidRDefault="00A061AD" w:rsidP="00D132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D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или описание интересных занятий силами самим молодым специалистом.</w:t>
      </w:r>
    </w:p>
    <w:p w:rsidR="006B03C8" w:rsidRDefault="006B03C8" w:rsidP="00D132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B03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Апрель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–</w:t>
      </w:r>
      <w:r w:rsidRPr="006B03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май</w:t>
      </w:r>
    </w:p>
    <w:p w:rsidR="006B03C8" w:rsidRPr="00167D77" w:rsidRDefault="006B03C8" w:rsidP="006B03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Разработка проектов и проведение открытых уроков, их самоанализ и рецензирование.</w:t>
      </w:r>
    </w:p>
    <w:p w:rsidR="006B03C8" w:rsidRDefault="006B03C8" w:rsidP="00D132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061AD" w:rsidRPr="00D132BF" w:rsidRDefault="00A061AD" w:rsidP="00D132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132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Самообразование</w:t>
      </w:r>
      <w:r w:rsidR="006B03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молодого специалиста</w:t>
      </w:r>
    </w:p>
    <w:p w:rsidR="00A061AD" w:rsidRPr="00167D77" w:rsidRDefault="00A061AD" w:rsidP="00D132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D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Выбор методической темы.  Предлагаю примерные темы по самообразованию, проводим анализ того, как спланировать работу над методической темой на год</w:t>
      </w:r>
    </w:p>
    <w:p w:rsidR="00A061AD" w:rsidRPr="00167D77" w:rsidRDefault="00A061AD" w:rsidP="00D132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D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Выбор методической темы, технология описания опыта</w:t>
      </w:r>
    </w:p>
    <w:p w:rsidR="00A061AD" w:rsidRPr="00167D77" w:rsidRDefault="00D132BF" w:rsidP="00D132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и провед</w:t>
      </w:r>
      <w:r w:rsidR="006B0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ние </w:t>
      </w:r>
      <w:r w:rsidR="006B0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открытых уроков, 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самоанализ и рецензирование.</w:t>
      </w:r>
    </w:p>
    <w:p w:rsidR="006B03C8" w:rsidRDefault="006B03C8" w:rsidP="00A061A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03C8" w:rsidRDefault="006B03C8" w:rsidP="006B03C8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Постоянное взаимодействие опытного педагога и начинающего учителя, без сомнения, дает высокие результаты и помогает молодым специалистам     адаптироваться  и успешно  вести  профессиональную деятельность.  </w:t>
      </w:r>
      <w:r w:rsidRPr="00167D77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чувствует себя увереннее, закрепляется его убеждение в правильном выборе профессии.</w:t>
      </w:r>
    </w:p>
    <w:p w:rsidR="00A061AD" w:rsidRPr="00167D77" w:rsidRDefault="00A061AD" w:rsidP="006B03C8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61AD" w:rsidRPr="00167D77" w:rsidRDefault="00A061AD" w:rsidP="006B03C8">
      <w:pPr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61AD" w:rsidRPr="00167D77" w:rsidRDefault="00A061AD" w:rsidP="006B03C8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D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Список литературы</w:t>
      </w:r>
    </w:p>
    <w:p w:rsidR="00A061AD" w:rsidRPr="00167D77" w:rsidRDefault="00A061AD" w:rsidP="00A061AD">
      <w:pPr>
        <w:numPr>
          <w:ilvl w:val="0"/>
          <w:numId w:val="10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67D77">
        <w:rPr>
          <w:rFonts w:ascii="Times New Roman" w:eastAsia="Times New Roman" w:hAnsi="Times New Roman" w:cs="Times New Roman"/>
          <w:sz w:val="28"/>
          <w:szCs w:val="28"/>
          <w:lang w:eastAsia="ru-RU"/>
        </w:rPr>
        <w:t>Алямовская</w:t>
      </w:r>
      <w:proofErr w:type="spellEnd"/>
      <w:r w:rsidRPr="00167D77">
        <w:rPr>
          <w:rFonts w:ascii="Times New Roman" w:eastAsia="Times New Roman" w:hAnsi="Times New Roman" w:cs="Times New Roman"/>
          <w:sz w:val="28"/>
          <w:szCs w:val="28"/>
          <w:lang w:eastAsia="ru-RU"/>
        </w:rPr>
        <w:t>, В.Г. Социально-психологический аудит – инструмент управления. Основы педагогического менеджмента, 2003. №4.</w:t>
      </w:r>
    </w:p>
    <w:p w:rsidR="00A061AD" w:rsidRPr="00167D77" w:rsidRDefault="00A061AD" w:rsidP="00A061AD">
      <w:pPr>
        <w:numPr>
          <w:ilvl w:val="0"/>
          <w:numId w:val="10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67D77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Анистратенко</w:t>
      </w:r>
      <w:proofErr w:type="spellEnd"/>
      <w:r w:rsidRPr="00167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Л.И., </w:t>
      </w:r>
      <w:proofErr w:type="spellStart"/>
      <w:r w:rsidRPr="00167D77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Анистратенко</w:t>
      </w:r>
      <w:proofErr w:type="spellEnd"/>
      <w:r w:rsidRPr="00167D77">
        <w:rPr>
          <w:rFonts w:ascii="Times New Roman" w:eastAsia="Times New Roman" w:hAnsi="Times New Roman" w:cs="Times New Roman"/>
          <w:sz w:val="28"/>
          <w:szCs w:val="28"/>
          <w:lang w:eastAsia="ru-RU"/>
        </w:rPr>
        <w:t>, Е.А. Авторский проект «Школа молодого учителя «Наша надежда». </w:t>
      </w:r>
      <w:r w:rsidRPr="00167D7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festival.1september.ru/</w:t>
      </w:r>
      <w:proofErr w:type="spellStart"/>
      <w:r w:rsidRPr="00167D7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articles</w:t>
      </w:r>
      <w:proofErr w:type="spellEnd"/>
      <w:r w:rsidRPr="00167D7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/578152/</w:t>
      </w:r>
      <w:r w:rsidRPr="00167D77">
        <w:rPr>
          <w:rFonts w:ascii="Times New Roman" w:eastAsia="Times New Roman" w:hAnsi="Times New Roman" w:cs="Times New Roman"/>
          <w:sz w:val="28"/>
          <w:szCs w:val="28"/>
          <w:lang w:eastAsia="ru-RU"/>
        </w:rPr>
        <w:t>‎</w:t>
      </w:r>
    </w:p>
    <w:p w:rsidR="00A061AD" w:rsidRPr="00167D77" w:rsidRDefault="00A061AD" w:rsidP="00A061AD">
      <w:pPr>
        <w:numPr>
          <w:ilvl w:val="0"/>
          <w:numId w:val="10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67D77">
        <w:rPr>
          <w:rFonts w:ascii="Times New Roman" w:eastAsia="Times New Roman" w:hAnsi="Times New Roman" w:cs="Times New Roman"/>
          <w:sz w:val="28"/>
          <w:szCs w:val="28"/>
          <w:lang w:eastAsia="ru-RU"/>
        </w:rPr>
        <w:t>Аширов</w:t>
      </w:r>
      <w:proofErr w:type="spellEnd"/>
      <w:r w:rsidRPr="00167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Д.А. Трудовая мотивация. - М.: Т.К. </w:t>
      </w:r>
      <w:proofErr w:type="spellStart"/>
      <w:r w:rsidRPr="00167D77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Велби</w:t>
      </w:r>
      <w:proofErr w:type="spellEnd"/>
      <w:r w:rsidRPr="00167D77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Проспект, 2008.</w:t>
      </w:r>
    </w:p>
    <w:p w:rsidR="00A061AD" w:rsidRPr="00167D77" w:rsidRDefault="00A061AD" w:rsidP="00A061AD">
      <w:pPr>
        <w:numPr>
          <w:ilvl w:val="0"/>
          <w:numId w:val="10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D77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Варламова, Е.П., Степанов С.Ю. Рефлексивная диагностика в системе образования.// «Вопросы психологии», 1997. №5.</w:t>
      </w:r>
    </w:p>
    <w:p w:rsidR="00A061AD" w:rsidRPr="00167D77" w:rsidRDefault="00A061AD" w:rsidP="00A061AD">
      <w:pPr>
        <w:numPr>
          <w:ilvl w:val="0"/>
          <w:numId w:val="10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D7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Глинский, А.А. Управление профессиональным становлением молодого педагога / А.А. Глинский // - 2008. - № 10. - С. 3-8.</w:t>
      </w:r>
    </w:p>
    <w:p w:rsidR="00A061AD" w:rsidRPr="00167D77" w:rsidRDefault="00A061AD" w:rsidP="00A061AD">
      <w:pPr>
        <w:numPr>
          <w:ilvl w:val="0"/>
          <w:numId w:val="10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67D77">
        <w:rPr>
          <w:rFonts w:ascii="Times New Roman" w:eastAsia="Times New Roman" w:hAnsi="Times New Roman" w:cs="Times New Roman"/>
          <w:sz w:val="28"/>
          <w:szCs w:val="28"/>
          <w:lang w:eastAsia="ru-RU"/>
        </w:rPr>
        <w:t>Дворядкина</w:t>
      </w:r>
      <w:proofErr w:type="spellEnd"/>
      <w:r w:rsidRPr="00167D77">
        <w:rPr>
          <w:rFonts w:ascii="Times New Roman" w:eastAsia="Times New Roman" w:hAnsi="Times New Roman" w:cs="Times New Roman"/>
          <w:sz w:val="28"/>
          <w:szCs w:val="28"/>
          <w:lang w:eastAsia="ru-RU"/>
        </w:rPr>
        <w:t>, Д.А. Проблемы адаптации молодого учителя в современной школе. Ростов-на-Дону, 2012</w:t>
      </w:r>
    </w:p>
    <w:p w:rsidR="00A061AD" w:rsidRPr="00167D77" w:rsidRDefault="00A061AD" w:rsidP="00A061AD">
      <w:pPr>
        <w:numPr>
          <w:ilvl w:val="0"/>
          <w:numId w:val="10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67D7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Завало</w:t>
      </w:r>
      <w:proofErr w:type="spellEnd"/>
      <w:r w:rsidRPr="00167D77">
        <w:rPr>
          <w:rFonts w:ascii="Times New Roman" w:eastAsia="Times New Roman" w:hAnsi="Times New Roman" w:cs="Times New Roman"/>
          <w:sz w:val="28"/>
          <w:szCs w:val="28"/>
          <w:lang w:eastAsia="ru-RU"/>
        </w:rPr>
        <w:t>, Е.Н. Методические рекомендации по организации работы с молодыми специалистами в учреждении образования. Лида, 2011.</w:t>
      </w:r>
    </w:p>
    <w:p w:rsidR="00A061AD" w:rsidRPr="00167D77" w:rsidRDefault="00A061AD" w:rsidP="00A061AD">
      <w:pPr>
        <w:numPr>
          <w:ilvl w:val="0"/>
          <w:numId w:val="10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D7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Коновалова, А.В. Процесс адаптации молодых специалистов в школе. nsportal.ru/shkola/.../process-adaptacii-molodyh-specialistov-v-shkole</w:t>
      </w:r>
    </w:p>
    <w:p w:rsidR="00A061AD" w:rsidRPr="00167D77" w:rsidRDefault="00A061AD" w:rsidP="00A061AD">
      <w:pPr>
        <w:numPr>
          <w:ilvl w:val="0"/>
          <w:numId w:val="10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D77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Круглова, И. В. Наставничество в повышении профессиональной компетентности молодого учителя / И. Круглова // Народное образование. - 2007. - № 9. -С. 109-116.</w:t>
      </w:r>
    </w:p>
    <w:p w:rsidR="00A061AD" w:rsidRPr="00167D77" w:rsidRDefault="00A061AD" w:rsidP="00A061AD">
      <w:pPr>
        <w:numPr>
          <w:ilvl w:val="0"/>
          <w:numId w:val="10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Школа молодого учителя / авт.-сост. Л.А. Вагина, Е.Ю. Дорошенко, Т.В. </w:t>
      </w:r>
      <w:proofErr w:type="spellStart"/>
      <w:r w:rsidRPr="00167D77">
        <w:rPr>
          <w:rFonts w:ascii="Times New Roman" w:eastAsia="Times New Roman" w:hAnsi="Times New Roman" w:cs="Times New Roman"/>
          <w:sz w:val="28"/>
          <w:szCs w:val="28"/>
          <w:lang w:eastAsia="ru-RU"/>
        </w:rPr>
        <w:t>Хуртова</w:t>
      </w:r>
      <w:proofErr w:type="spellEnd"/>
      <w:r w:rsidRPr="00167D77">
        <w:rPr>
          <w:rFonts w:ascii="Times New Roman" w:eastAsia="Times New Roman" w:hAnsi="Times New Roman" w:cs="Times New Roman"/>
          <w:sz w:val="28"/>
          <w:szCs w:val="28"/>
          <w:lang w:eastAsia="ru-RU"/>
        </w:rPr>
        <w:t>. - Волгоград: Учитель, 2007.</w:t>
      </w:r>
    </w:p>
    <w:sectPr w:rsidR="00A061AD" w:rsidRPr="00167D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4412D"/>
    <w:multiLevelType w:val="multilevel"/>
    <w:tmpl w:val="F07A0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FA0373"/>
    <w:multiLevelType w:val="multilevel"/>
    <w:tmpl w:val="15167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2C654A"/>
    <w:multiLevelType w:val="multilevel"/>
    <w:tmpl w:val="49CC8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B70D8A"/>
    <w:multiLevelType w:val="multilevel"/>
    <w:tmpl w:val="3306C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6637DE5"/>
    <w:multiLevelType w:val="multilevel"/>
    <w:tmpl w:val="132CE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7CE6C35"/>
    <w:multiLevelType w:val="multilevel"/>
    <w:tmpl w:val="060092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EB4774A"/>
    <w:multiLevelType w:val="multilevel"/>
    <w:tmpl w:val="4962A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35E5B62"/>
    <w:multiLevelType w:val="multilevel"/>
    <w:tmpl w:val="2708A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B9A4B31"/>
    <w:multiLevelType w:val="multilevel"/>
    <w:tmpl w:val="AFE2F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5546DE1"/>
    <w:multiLevelType w:val="multilevel"/>
    <w:tmpl w:val="20A00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9"/>
  </w:num>
  <w:num w:numId="5">
    <w:abstractNumId w:val="2"/>
  </w:num>
  <w:num w:numId="6">
    <w:abstractNumId w:val="6"/>
  </w:num>
  <w:num w:numId="7">
    <w:abstractNumId w:val="0"/>
  </w:num>
  <w:num w:numId="8">
    <w:abstractNumId w:val="7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C55"/>
    <w:rsid w:val="00167D77"/>
    <w:rsid w:val="00455FAE"/>
    <w:rsid w:val="004F1612"/>
    <w:rsid w:val="006B03C8"/>
    <w:rsid w:val="00A061AD"/>
    <w:rsid w:val="00D132BF"/>
    <w:rsid w:val="00E56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D1087"/>
  <w15:docId w15:val="{3E1EEB3C-DD30-4609-9D59-7D33ACF3A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32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0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5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1379</Words>
  <Characters>7866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Фарида Зарманбетова</cp:lastModifiedBy>
  <cp:revision>6</cp:revision>
  <dcterms:created xsi:type="dcterms:W3CDTF">2020-02-19T10:22:00Z</dcterms:created>
  <dcterms:modified xsi:type="dcterms:W3CDTF">2023-05-25T05:46:00Z</dcterms:modified>
</cp:coreProperties>
</file>